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851"/>
        <w:gridCol w:w="850"/>
        <w:gridCol w:w="2977"/>
      </w:tblGrid>
      <w:tr w:rsidR="00650A13" w:rsidRPr="001D1700" w14:paraId="483ABD38" w14:textId="77777777" w:rsidTr="00EF0EA3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650A13" w:rsidRPr="00E13CAF" w:rsidRDefault="00650A13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66CCDF70" w:rsidR="00650A13" w:rsidRPr="00ED59AA" w:rsidRDefault="00650A13" w:rsidP="00561929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Raffaele Fiorella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650A13" w:rsidRDefault="00650A13" w:rsidP="0056192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650A13" w:rsidRPr="001D1700" w:rsidRDefault="00650A13" w:rsidP="00561929">
            <w:pPr>
              <w:ind w:left="-254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EBBAB49" w14:textId="77777777" w:rsidR="00650A13" w:rsidRDefault="0065596E" w:rsidP="00E13CAF">
            <w:pPr>
              <w:jc w:val="center"/>
            </w:pPr>
            <w:r>
              <w:t>30 ex art 13</w:t>
            </w:r>
          </w:p>
          <w:p w14:paraId="2BF7F00E" w14:textId="407EBD49" w:rsidR="00EE1C5C" w:rsidRDefault="00EE1C5C" w:rsidP="00E13CAF">
            <w:pPr>
              <w:jc w:val="center"/>
            </w:pPr>
            <w:r>
              <w:t>On-line</w:t>
            </w:r>
          </w:p>
        </w:tc>
      </w:tr>
      <w:tr w:rsidR="00650A13" w:rsidRPr="001D1700" w14:paraId="4DA4839C" w14:textId="6B8AC468" w:rsidTr="00EF0EA3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496004" w14:textId="130F877A" w:rsidR="00650A13" w:rsidRPr="007C443E" w:rsidRDefault="00650A13" w:rsidP="00561929">
            <w:pPr>
              <w:jc w:val="center"/>
              <w:rPr>
                <w:b/>
                <w:bCs/>
              </w:rPr>
            </w:pPr>
            <w:r w:rsidRPr="00E13CAF">
              <w:rPr>
                <w:b/>
                <w:bCs/>
                <w:sz w:val="22"/>
                <w:szCs w:val="18"/>
              </w:rPr>
              <w:t xml:space="preserve">Insegnamenti Classe </w:t>
            </w:r>
            <w:r w:rsidRPr="00EE1C5C">
              <w:rPr>
                <w:b/>
                <w:bCs/>
                <w:sz w:val="28"/>
                <w:szCs w:val="24"/>
              </w:rPr>
              <w:t>A010</w:t>
            </w:r>
            <w:r w:rsidRPr="00F0775E">
              <w:rPr>
                <w:b/>
                <w:bCs/>
                <w:sz w:val="22"/>
                <w:szCs w:val="18"/>
              </w:rPr>
              <w:t>-FI DISCIPLINE GRAFICO-PUBBLICITARIE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650A13" w:rsidRPr="001D1700" w:rsidRDefault="00650A13" w:rsidP="00561929">
            <w:pPr>
              <w:jc w:val="center"/>
            </w:pPr>
            <w:r w:rsidRPr="001D1700">
              <w:t>SSD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650A13" w:rsidRPr="001D1700" w:rsidRDefault="00650A13" w:rsidP="00561929">
            <w:pPr>
              <w:jc w:val="center"/>
            </w:pPr>
            <w:r>
              <w:t>Ore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650A13" w:rsidRPr="00770EC4" w:rsidRDefault="00650A13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002ADC0" w14:textId="77777777" w:rsidR="00650A13" w:rsidRDefault="00650A13" w:rsidP="00E13CAF">
            <w:pPr>
              <w:jc w:val="center"/>
            </w:pPr>
          </w:p>
          <w:p w14:paraId="4EA93D61" w14:textId="71D0761E" w:rsidR="00650A13" w:rsidRPr="001D1700" w:rsidRDefault="00650A13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87514A">
        <w:trPr>
          <w:trHeight w:val="561"/>
          <w:jc w:val="center"/>
        </w:trPr>
        <w:tc>
          <w:tcPr>
            <w:tcW w:w="920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650A13" w:rsidRPr="001D1700" w14:paraId="56A7F0F5" w14:textId="4EC5780A" w:rsidTr="00EF0EA3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0BFF499B" w:rsidR="00650A13" w:rsidRPr="001D1700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Etica della comunicazione</w:t>
            </w:r>
          </w:p>
        </w:tc>
        <w:tc>
          <w:tcPr>
            <w:tcW w:w="1526" w:type="dxa"/>
            <w:shd w:val="clear" w:color="auto" w:fill="auto"/>
          </w:tcPr>
          <w:p w14:paraId="01488EF0" w14:textId="274E1F9C" w:rsidR="00650A13" w:rsidRPr="00D939DB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ABPC 65</w:t>
            </w:r>
          </w:p>
        </w:tc>
        <w:tc>
          <w:tcPr>
            <w:tcW w:w="851" w:type="dxa"/>
            <w:shd w:val="clear" w:color="auto" w:fill="auto"/>
          </w:tcPr>
          <w:p w14:paraId="57A03114" w14:textId="7CC699D1" w:rsidR="00650A13" w:rsidRPr="001D1700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3787A655" w14:textId="4CF2A675" w:rsidR="00650A13" w:rsidRPr="001D1700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6A04D68E" w14:textId="355F0E7A" w:rsidR="00650A13" w:rsidRPr="001D1700" w:rsidRDefault="00EE1C5C" w:rsidP="00150FCE">
            <w:pPr>
              <w:rPr>
                <w:lang w:eastAsia="en-US"/>
              </w:rPr>
            </w:pPr>
            <w:r>
              <w:rPr>
                <w:lang w:eastAsia="en-US"/>
              </w:rPr>
              <w:t>Prof. R. Malatesta</w:t>
            </w:r>
          </w:p>
        </w:tc>
      </w:tr>
      <w:tr w:rsidR="00650A13" w:rsidRPr="001D1700" w14:paraId="6D26166C" w14:textId="77777777" w:rsidTr="00EF0EA3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C38E7EF" w14:textId="6C2DF141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25250F">
              <w:rPr>
                <w:lang w:eastAsia="en-US"/>
              </w:rPr>
              <w:t>Elaborazione Digitale dell’immagine</w:t>
            </w:r>
          </w:p>
        </w:tc>
        <w:tc>
          <w:tcPr>
            <w:tcW w:w="1526" w:type="dxa"/>
            <w:shd w:val="clear" w:color="auto" w:fill="auto"/>
          </w:tcPr>
          <w:p w14:paraId="0E269E5C" w14:textId="398D3397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25250F">
              <w:rPr>
                <w:lang w:eastAsia="en-US"/>
              </w:rPr>
              <w:t>ABTEC 38</w:t>
            </w:r>
          </w:p>
        </w:tc>
        <w:tc>
          <w:tcPr>
            <w:tcW w:w="851" w:type="dxa"/>
            <w:shd w:val="clear" w:color="auto" w:fill="auto"/>
          </w:tcPr>
          <w:p w14:paraId="7A95DD6D" w14:textId="7900EDC3" w:rsidR="00650A13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625C8CAA" w14:textId="33AE3DBD" w:rsidR="00650A13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138D4F85" w14:textId="5CC5D3F0" w:rsidR="00650A13" w:rsidRPr="001D1700" w:rsidRDefault="00EE1C5C" w:rsidP="00150FCE">
            <w:pPr>
              <w:rPr>
                <w:lang w:eastAsia="en-US"/>
              </w:rPr>
            </w:pPr>
            <w:r>
              <w:rPr>
                <w:lang w:eastAsia="en-US"/>
              </w:rPr>
              <w:t>Prof. R. Fiorella</w:t>
            </w:r>
          </w:p>
        </w:tc>
      </w:tr>
      <w:tr w:rsidR="00650A13" w:rsidRPr="001D1700" w14:paraId="5524F3EC" w14:textId="77777777" w:rsidTr="00EF0EA3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035382A8" w14:textId="7C9CC7F0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Comunicazione Pubblicitarie</w:t>
            </w:r>
          </w:p>
        </w:tc>
        <w:tc>
          <w:tcPr>
            <w:tcW w:w="1526" w:type="dxa"/>
            <w:shd w:val="clear" w:color="auto" w:fill="auto"/>
          </w:tcPr>
          <w:p w14:paraId="35C81D5B" w14:textId="25AF391A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ABPC 67</w:t>
            </w:r>
          </w:p>
        </w:tc>
        <w:tc>
          <w:tcPr>
            <w:tcW w:w="851" w:type="dxa"/>
            <w:shd w:val="clear" w:color="auto" w:fill="auto"/>
          </w:tcPr>
          <w:p w14:paraId="591AF9FC" w14:textId="4E2E581C" w:rsidR="00650A13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7AF525CA" w14:textId="62F716D1" w:rsidR="00650A13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29B7B025" w14:textId="061A2269" w:rsidR="00650A13" w:rsidRPr="001D1700" w:rsidRDefault="00EE1C5C" w:rsidP="00150FCE">
            <w:pPr>
              <w:rPr>
                <w:lang w:eastAsia="en-US"/>
              </w:rPr>
            </w:pPr>
            <w:r>
              <w:rPr>
                <w:lang w:eastAsia="en-US"/>
              </w:rPr>
              <w:t>Prof. U. Serripierro</w:t>
            </w:r>
          </w:p>
        </w:tc>
      </w:tr>
      <w:tr w:rsidR="00650A13" w:rsidRPr="001D1700" w14:paraId="0529AA74" w14:textId="77777777" w:rsidTr="00EF0EA3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CB3C0D4" w14:textId="64ACA226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Graphic Design</w:t>
            </w:r>
          </w:p>
        </w:tc>
        <w:tc>
          <w:tcPr>
            <w:tcW w:w="1526" w:type="dxa"/>
            <w:shd w:val="clear" w:color="auto" w:fill="auto"/>
          </w:tcPr>
          <w:p w14:paraId="76F97661" w14:textId="4DD57501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ABPR 19</w:t>
            </w:r>
          </w:p>
        </w:tc>
        <w:tc>
          <w:tcPr>
            <w:tcW w:w="851" w:type="dxa"/>
            <w:shd w:val="clear" w:color="auto" w:fill="auto"/>
          </w:tcPr>
          <w:p w14:paraId="5B3F609F" w14:textId="302B12AD" w:rsidR="00650A13" w:rsidRDefault="00FD410D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14:paraId="296A977E" w14:textId="45CAA0F6" w:rsidR="00650A13" w:rsidRDefault="00FD410D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977" w:type="dxa"/>
          </w:tcPr>
          <w:p w14:paraId="79428D8B" w14:textId="426E861B" w:rsidR="00650A13" w:rsidRPr="001D1700" w:rsidRDefault="00EE1C5C" w:rsidP="00150FCE">
            <w:pPr>
              <w:rPr>
                <w:lang w:eastAsia="en-US"/>
              </w:rPr>
            </w:pPr>
            <w:r>
              <w:rPr>
                <w:lang w:eastAsia="en-US"/>
              </w:rPr>
              <w:t>Prof. P. Azzella</w:t>
            </w:r>
          </w:p>
        </w:tc>
      </w:tr>
      <w:tr w:rsidR="00650A13" w:rsidRPr="001D1700" w14:paraId="4C595FF2" w14:textId="77777777" w:rsidTr="00EF0EA3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6CB4538B" w14:textId="48F09A7A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Progettazione Grafica</w:t>
            </w:r>
          </w:p>
        </w:tc>
        <w:tc>
          <w:tcPr>
            <w:tcW w:w="1526" w:type="dxa"/>
            <w:shd w:val="clear" w:color="auto" w:fill="auto"/>
          </w:tcPr>
          <w:p w14:paraId="5CF5E5E5" w14:textId="51631C7A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60815955" w14:textId="62484C36" w:rsidR="00650A13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5D4CF53B" w14:textId="0AA08FEF" w:rsidR="00650A13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6C68D317" w14:textId="62FEDA59" w:rsidR="00650A13" w:rsidRPr="001D1700" w:rsidRDefault="00EE1C5C" w:rsidP="00150FCE">
            <w:pPr>
              <w:rPr>
                <w:lang w:eastAsia="en-US"/>
              </w:rPr>
            </w:pPr>
            <w:r>
              <w:rPr>
                <w:lang w:eastAsia="en-US"/>
              </w:rPr>
              <w:t>Prof. P. Azzella</w:t>
            </w:r>
          </w:p>
        </w:tc>
      </w:tr>
    </w:tbl>
    <w:p w14:paraId="0B1E3183" w14:textId="122D8905" w:rsidR="00DA6E7A" w:rsidRDefault="00DA6E7A" w:rsidP="00150FCE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1333E1"/>
    <w:rsid w:val="001336CB"/>
    <w:rsid w:val="00150FCE"/>
    <w:rsid w:val="001B37D0"/>
    <w:rsid w:val="001B48C8"/>
    <w:rsid w:val="002251F1"/>
    <w:rsid w:val="0025250F"/>
    <w:rsid w:val="00341239"/>
    <w:rsid w:val="00561929"/>
    <w:rsid w:val="00603BF4"/>
    <w:rsid w:val="00650A13"/>
    <w:rsid w:val="0065596E"/>
    <w:rsid w:val="00726B31"/>
    <w:rsid w:val="0075111D"/>
    <w:rsid w:val="00770EC4"/>
    <w:rsid w:val="007C443E"/>
    <w:rsid w:val="00801E1A"/>
    <w:rsid w:val="00853EBE"/>
    <w:rsid w:val="00873588"/>
    <w:rsid w:val="0087514A"/>
    <w:rsid w:val="009B26DB"/>
    <w:rsid w:val="009B3104"/>
    <w:rsid w:val="00A16C0F"/>
    <w:rsid w:val="00A211B6"/>
    <w:rsid w:val="00B2022D"/>
    <w:rsid w:val="00BC3A7C"/>
    <w:rsid w:val="00C151C0"/>
    <w:rsid w:val="00C90BB6"/>
    <w:rsid w:val="00D05AE8"/>
    <w:rsid w:val="00D939DB"/>
    <w:rsid w:val="00DA6E7A"/>
    <w:rsid w:val="00DD2858"/>
    <w:rsid w:val="00E13CAF"/>
    <w:rsid w:val="00E50275"/>
    <w:rsid w:val="00E634EA"/>
    <w:rsid w:val="00ED59AA"/>
    <w:rsid w:val="00EE1C5C"/>
    <w:rsid w:val="00EF0EA3"/>
    <w:rsid w:val="00F0775E"/>
    <w:rsid w:val="00F341F0"/>
    <w:rsid w:val="00F75D95"/>
    <w:rsid w:val="00FD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C65101-8CE2-43E0-A8D1-5AC53817DA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7211C4-77AB-42F6-A318-A468A74E5769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A0B21AD9-B3A9-4278-AA04-6EDABB3F9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2025-05-28T15:38:00Z</dcterms:created>
  <dcterms:modified xsi:type="dcterms:W3CDTF">2025-05-28T16:20:00Z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